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F74" w:rsidRPr="00EF6F74" w:rsidRDefault="009E68AA" w:rsidP="00EF6F74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F6F74" w:rsidRPr="00EF6F74">
        <w:rPr>
          <w:rFonts w:ascii="Times New Roman" w:hAnsi="Times New Roman" w:cs="Times New Roman"/>
          <w:b/>
          <w:sz w:val="20"/>
          <w:szCs w:val="20"/>
        </w:rPr>
        <w:t>Plano Nacional de Literacia</w:t>
      </w:r>
    </w:p>
    <w:p w:rsidR="00EF6F74" w:rsidRPr="00EF6F74" w:rsidRDefault="00EF6F74" w:rsidP="00EF6F74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80DCC" w:rsidRPr="00EF6F74" w:rsidRDefault="00EF6F74" w:rsidP="00EF6F74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F6F74">
        <w:rPr>
          <w:rFonts w:ascii="Times New Roman" w:hAnsi="Times New Roman" w:cs="Times New Roman"/>
          <w:b/>
          <w:sz w:val="20"/>
          <w:szCs w:val="20"/>
        </w:rPr>
        <w:t>Grelha de identificação de instituições e projetos/atividades de literacia/alfabetização em desenvolvimento</w:t>
      </w:r>
    </w:p>
    <w:p w:rsidR="00EF6F74" w:rsidRPr="00EF6F74" w:rsidRDefault="00EF6F74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elacomgrelha"/>
        <w:tblW w:w="14850" w:type="dxa"/>
        <w:tblLook w:val="04A0"/>
      </w:tblPr>
      <w:tblGrid>
        <w:gridCol w:w="4258"/>
        <w:gridCol w:w="10592"/>
      </w:tblGrid>
      <w:tr w:rsidR="00EF6F74" w:rsidRPr="00EF6F74" w:rsidTr="00EF6F74">
        <w:tc>
          <w:tcPr>
            <w:tcW w:w="4258" w:type="dxa"/>
          </w:tcPr>
          <w:p w:rsidR="00EF6F74" w:rsidRPr="00EF6F74" w:rsidRDefault="00EF6F74" w:rsidP="00EF6F74">
            <w:p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6F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Nome da instituição, morada, sítio da internet e pessoa de contacto </w:t>
            </w:r>
          </w:p>
        </w:tc>
        <w:tc>
          <w:tcPr>
            <w:tcW w:w="10592" w:type="dxa"/>
          </w:tcPr>
          <w:p w:rsidR="00E173FA" w:rsidRDefault="00E17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Centro Social 6 de Maio</w:t>
            </w:r>
          </w:p>
          <w:p w:rsidR="00EF6F74" w:rsidRDefault="00E17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Estrada Militar, 48, 2700-588 Amadora</w:t>
            </w:r>
          </w:p>
          <w:p w:rsidR="00EF6F74" w:rsidRDefault="00E17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173FA">
              <w:rPr>
                <w:rFonts w:ascii="Times New Roman" w:hAnsi="Times New Roman" w:cs="Times New Roman"/>
                <w:sz w:val="20"/>
                <w:szCs w:val="20"/>
              </w:rPr>
              <w:t>http:</w:t>
            </w:r>
            <w:proofErr w:type="gramEnd"/>
            <w:r w:rsidRPr="00E173FA">
              <w:rPr>
                <w:rFonts w:ascii="Times New Roman" w:hAnsi="Times New Roman" w:cs="Times New Roman"/>
                <w:sz w:val="20"/>
                <w:szCs w:val="20"/>
              </w:rPr>
              <w:t>//cs6maio.pt/</w:t>
            </w:r>
          </w:p>
          <w:p w:rsidR="00E173FA" w:rsidRPr="00EF6F74" w:rsidRDefault="00E17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Ana Ferreirim Lopes</w:t>
            </w:r>
          </w:p>
        </w:tc>
      </w:tr>
      <w:tr w:rsidR="00EF6F74" w:rsidRPr="00EF6F74" w:rsidTr="00EF6F74">
        <w:tc>
          <w:tcPr>
            <w:tcW w:w="4258" w:type="dxa"/>
          </w:tcPr>
          <w:p w:rsidR="00EF6F74" w:rsidRPr="00EF6F74" w:rsidRDefault="00220717" w:rsidP="00EF6F74">
            <w:p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Nome do p</w:t>
            </w:r>
            <w:r w:rsidR="00EF6F74" w:rsidRPr="00EF6F74">
              <w:rPr>
                <w:rFonts w:ascii="Times New Roman" w:hAnsi="Times New Roman" w:cs="Times New Roman"/>
                <w:b/>
                <w:sz w:val="20"/>
                <w:szCs w:val="20"/>
              </w:rPr>
              <w:t>rojeto/atividade de literacia/alfabetização</w:t>
            </w:r>
          </w:p>
        </w:tc>
        <w:tc>
          <w:tcPr>
            <w:tcW w:w="10592" w:type="dxa"/>
          </w:tcPr>
          <w:p w:rsidR="00EF6F74" w:rsidRDefault="00EF6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6F74" w:rsidRDefault="00E17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Alfabetização</w:t>
            </w:r>
          </w:p>
          <w:p w:rsidR="00EF6F74" w:rsidRPr="00EF6F74" w:rsidRDefault="00EF6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6F74" w:rsidRPr="00EF6F74" w:rsidTr="00EF6F74">
        <w:tc>
          <w:tcPr>
            <w:tcW w:w="4258" w:type="dxa"/>
          </w:tcPr>
          <w:p w:rsidR="00EF6F74" w:rsidRPr="00EF6F74" w:rsidRDefault="00220717" w:rsidP="00220717">
            <w:p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Tempo do</w:t>
            </w:r>
            <w:r w:rsidR="00EF6F74" w:rsidRPr="00EF6F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projeto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/atividade</w:t>
            </w:r>
          </w:p>
        </w:tc>
        <w:tc>
          <w:tcPr>
            <w:tcW w:w="10592" w:type="dxa"/>
          </w:tcPr>
          <w:p w:rsidR="004A05A4" w:rsidRDefault="004A05A4" w:rsidP="004A05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05A4" w:rsidRDefault="004A05A4" w:rsidP="004A05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35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anos</w:t>
            </w:r>
            <w:proofErr w:type="gramEnd"/>
          </w:p>
          <w:p w:rsidR="00EF6F74" w:rsidRPr="00EF6F74" w:rsidRDefault="00EF6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6F74" w:rsidRPr="00EF6F74" w:rsidTr="00EF6F74">
        <w:tc>
          <w:tcPr>
            <w:tcW w:w="4258" w:type="dxa"/>
          </w:tcPr>
          <w:p w:rsidR="00EF6F74" w:rsidRPr="00EF6F74" w:rsidRDefault="00EF6F74" w:rsidP="00EF6F74">
            <w:p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6F74">
              <w:rPr>
                <w:rFonts w:ascii="Times New Roman" w:hAnsi="Times New Roman" w:cs="Times New Roman"/>
                <w:b/>
                <w:sz w:val="20"/>
                <w:szCs w:val="20"/>
              </w:rPr>
              <w:t>Local</w:t>
            </w:r>
            <w:r w:rsidR="002207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do projeto/atividade</w:t>
            </w:r>
          </w:p>
        </w:tc>
        <w:tc>
          <w:tcPr>
            <w:tcW w:w="10592" w:type="dxa"/>
          </w:tcPr>
          <w:p w:rsidR="00EF6F74" w:rsidRDefault="00EF6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6F74" w:rsidRDefault="004A05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Centro Social 6 de Maio, Freguesia da Falagueira - Venda Nova, Amadora</w:t>
            </w:r>
          </w:p>
          <w:p w:rsidR="00EF6F74" w:rsidRPr="00EF6F74" w:rsidRDefault="00EF6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6F74" w:rsidRPr="00EF6F74" w:rsidTr="00EF6F74">
        <w:tc>
          <w:tcPr>
            <w:tcW w:w="4258" w:type="dxa"/>
          </w:tcPr>
          <w:p w:rsidR="00EF6F74" w:rsidRPr="00EF6F74" w:rsidRDefault="00EF6F74" w:rsidP="00EF6F74">
            <w:p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6F74">
              <w:rPr>
                <w:rFonts w:ascii="Times New Roman" w:hAnsi="Times New Roman" w:cs="Times New Roman"/>
                <w:b/>
                <w:sz w:val="20"/>
                <w:szCs w:val="20"/>
              </w:rPr>
              <w:t>Principais características do projeto/atividade de literacia/alfabetização (finalidades, currículo, materiais, avaliação)</w:t>
            </w:r>
          </w:p>
        </w:tc>
        <w:tc>
          <w:tcPr>
            <w:tcW w:w="10592" w:type="dxa"/>
          </w:tcPr>
          <w:p w:rsidR="00EF6F74" w:rsidRDefault="00A257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Formação estruturada em 3 níveis de Alfabetização e 1 nível de Português para Estrangeiros, com periodicidade de 3 vezes por semana e duração de 1h30.</w:t>
            </w:r>
          </w:p>
          <w:p w:rsidR="00EF6F74" w:rsidRDefault="007927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Finalidades:</w:t>
            </w:r>
          </w:p>
          <w:p w:rsidR="00792735" w:rsidRDefault="00792735" w:rsidP="00792735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Alfabetização:</w:t>
            </w:r>
          </w:p>
          <w:p w:rsidR="00792735" w:rsidRDefault="00792735" w:rsidP="00792735">
            <w:pPr>
              <w:pStyle w:val="PargrafodaLista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CB0 – Aprendizagem de letras, sílabas e palavras simples;</w:t>
            </w:r>
          </w:p>
          <w:p w:rsidR="00792735" w:rsidRDefault="00792735" w:rsidP="00792735">
            <w:pPr>
              <w:pStyle w:val="PargrafodaLista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CB1 – Aprendizagem de frases, feminino/masculino, singular/plural e leitura;</w:t>
            </w:r>
          </w:p>
          <w:p w:rsidR="00792735" w:rsidRDefault="00792735" w:rsidP="00792735">
            <w:pPr>
              <w:pStyle w:val="PargrafodaLista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CB2 – Aprendizagem de verbos, produção de textos e compreensão.</w:t>
            </w:r>
          </w:p>
          <w:p w:rsidR="00792735" w:rsidRDefault="00792735" w:rsidP="00792735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Português para Estrangeiros:</w:t>
            </w:r>
          </w:p>
          <w:p w:rsidR="00792735" w:rsidRPr="00792735" w:rsidRDefault="00792735" w:rsidP="00792735">
            <w:pPr>
              <w:pStyle w:val="PargrafodaLista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CB3 – Aprendizagem de português para alunos com competências académicas em língua francesa.</w:t>
            </w:r>
          </w:p>
        </w:tc>
      </w:tr>
      <w:tr w:rsidR="00EF6F74" w:rsidRPr="00EF6F74" w:rsidTr="00EF6F74">
        <w:tc>
          <w:tcPr>
            <w:tcW w:w="4258" w:type="dxa"/>
          </w:tcPr>
          <w:p w:rsidR="00EF6F74" w:rsidRPr="00EF6F74" w:rsidRDefault="00EF6F74" w:rsidP="00EF6F74">
            <w:p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6F74">
              <w:rPr>
                <w:rFonts w:ascii="Times New Roman" w:hAnsi="Times New Roman" w:cs="Times New Roman"/>
                <w:b/>
                <w:sz w:val="20"/>
                <w:szCs w:val="20"/>
              </w:rPr>
              <w:t>Educandos</w:t>
            </w:r>
          </w:p>
        </w:tc>
        <w:tc>
          <w:tcPr>
            <w:tcW w:w="10592" w:type="dxa"/>
          </w:tcPr>
          <w:p w:rsidR="00EF6F74" w:rsidRDefault="00EF6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6F74" w:rsidRDefault="007927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Cerca de 40 alunos, na sua maioria migrantes de origem guineense com idades compreendidas entre os 18 e os 60 anos.</w:t>
            </w:r>
          </w:p>
          <w:p w:rsidR="00220717" w:rsidRPr="00EF6F74" w:rsidRDefault="002207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6F74" w:rsidRPr="00EF6F74" w:rsidTr="00EF6F74">
        <w:tc>
          <w:tcPr>
            <w:tcW w:w="4258" w:type="dxa"/>
          </w:tcPr>
          <w:p w:rsidR="00EF6F74" w:rsidRPr="00EF6F74" w:rsidRDefault="00EF6F74" w:rsidP="00EF6F74">
            <w:p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6F74">
              <w:rPr>
                <w:rFonts w:ascii="Times New Roman" w:hAnsi="Times New Roman" w:cs="Times New Roman"/>
                <w:b/>
                <w:sz w:val="20"/>
                <w:szCs w:val="20"/>
              </w:rPr>
              <w:t>Educadores</w:t>
            </w:r>
          </w:p>
        </w:tc>
        <w:tc>
          <w:tcPr>
            <w:tcW w:w="10592" w:type="dxa"/>
          </w:tcPr>
          <w:p w:rsidR="00EF6F74" w:rsidRDefault="00EF6F74" w:rsidP="006048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0717" w:rsidRDefault="00E173FA" w:rsidP="006048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Voluntários</w:t>
            </w:r>
          </w:p>
          <w:p w:rsidR="00EF6F74" w:rsidRPr="00EF6F74" w:rsidRDefault="00EF6F74" w:rsidP="006048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6F74" w:rsidRPr="00EF6F74" w:rsidTr="00EF6F74">
        <w:tc>
          <w:tcPr>
            <w:tcW w:w="4258" w:type="dxa"/>
          </w:tcPr>
          <w:p w:rsidR="00EF6F74" w:rsidRPr="00EF6F74" w:rsidRDefault="00EF6F74" w:rsidP="00EF6F74">
            <w:p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6F74">
              <w:rPr>
                <w:rFonts w:ascii="Times New Roman" w:hAnsi="Times New Roman" w:cs="Times New Roman"/>
                <w:b/>
                <w:sz w:val="20"/>
                <w:szCs w:val="20"/>
              </w:rPr>
              <w:t>Outras informações</w:t>
            </w:r>
          </w:p>
        </w:tc>
        <w:tc>
          <w:tcPr>
            <w:tcW w:w="10592" w:type="dxa"/>
          </w:tcPr>
          <w:p w:rsidR="00EF6F74" w:rsidRPr="00EF6F74" w:rsidRDefault="00EF6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F6F74" w:rsidRPr="00EF6F74" w:rsidRDefault="00EF6F74" w:rsidP="00220717">
      <w:pPr>
        <w:rPr>
          <w:rFonts w:ascii="Times New Roman" w:hAnsi="Times New Roman" w:cs="Times New Roman"/>
          <w:sz w:val="20"/>
          <w:szCs w:val="20"/>
        </w:rPr>
      </w:pPr>
    </w:p>
    <w:sectPr w:rsidR="00EF6F74" w:rsidRPr="00EF6F74" w:rsidSect="00EF6F74">
      <w:pgSz w:w="16840" w:h="11900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A07525"/>
    <w:multiLevelType w:val="hybridMultilevel"/>
    <w:tmpl w:val="CD944E2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EF6F74"/>
    <w:rsid w:val="000631AD"/>
    <w:rsid w:val="00220717"/>
    <w:rsid w:val="004A05A4"/>
    <w:rsid w:val="00583D6C"/>
    <w:rsid w:val="005867D4"/>
    <w:rsid w:val="007620AD"/>
    <w:rsid w:val="00792735"/>
    <w:rsid w:val="009E68AA"/>
    <w:rsid w:val="00A257AF"/>
    <w:rsid w:val="00D80DCC"/>
    <w:rsid w:val="00E173FA"/>
    <w:rsid w:val="00EF6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0A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F6F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ligao">
    <w:name w:val="Hyperlink"/>
    <w:basedOn w:val="Tipodeletrapredefinidodopargrafo"/>
    <w:uiPriority w:val="99"/>
    <w:unhideWhenUsed/>
    <w:rsid w:val="00E173FA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7927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F6F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ligao">
    <w:name w:val="Hyperlink"/>
    <w:basedOn w:val="Tipodeletrapredefinidodopargrafo"/>
    <w:uiPriority w:val="99"/>
    <w:unhideWhenUsed/>
    <w:rsid w:val="00E173FA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7927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206</Words>
  <Characters>1114</Characters>
  <Application>Microsoft Office Word</Application>
  <DocSecurity>4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CS6M</Company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Paula Guimarães</dc:creator>
  <cp:lastModifiedBy>lucilia</cp:lastModifiedBy>
  <cp:revision>2</cp:revision>
  <dcterms:created xsi:type="dcterms:W3CDTF">2018-07-26T08:54:00Z</dcterms:created>
  <dcterms:modified xsi:type="dcterms:W3CDTF">2018-07-26T08:54:00Z</dcterms:modified>
</cp:coreProperties>
</file>